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E995" w14:textId="77777777" w:rsidR="007D00E0" w:rsidRDefault="00025FD3">
      <w:pPr>
        <w:rPr>
          <w:b/>
        </w:rPr>
      </w:pPr>
      <w:r>
        <w:rPr>
          <w:b/>
        </w:rPr>
        <w:t>Water &amp; Sewer</w:t>
      </w:r>
    </w:p>
    <w:p w14:paraId="577DA064" w14:textId="5536A262" w:rsidR="00025FD3" w:rsidRPr="00BF3947" w:rsidRDefault="00025FD3">
      <w:pPr>
        <w:rPr>
          <w:color w:val="833C0B" w:themeColor="accent2" w:themeShade="80"/>
        </w:rPr>
      </w:pPr>
      <w:r w:rsidRPr="00BF3947">
        <w:rPr>
          <w:color w:val="833C0B" w:themeColor="accent2" w:themeShade="80"/>
        </w:rPr>
        <w:t>Bi-Monthly Utility Rate effective January 1, 2</w:t>
      </w:r>
      <w:r w:rsidR="00051E7E">
        <w:rPr>
          <w:color w:val="833C0B" w:themeColor="accent2" w:themeShade="80"/>
        </w:rPr>
        <w:t>025</w:t>
      </w:r>
    </w:p>
    <w:p w14:paraId="097EFD10" w14:textId="77777777" w:rsidR="00025FD3" w:rsidRPr="00025FD3" w:rsidRDefault="00025FD3">
      <w:pPr>
        <w:rPr>
          <w:b/>
        </w:rPr>
      </w:pPr>
      <w:r>
        <w:rPr>
          <w:color w:val="806000" w:themeColor="accent4" w:themeShade="80"/>
        </w:rPr>
        <w:tab/>
      </w:r>
      <w:r>
        <w:rPr>
          <w:color w:val="806000" w:themeColor="accent4" w:themeShade="80"/>
        </w:rPr>
        <w:tab/>
      </w:r>
      <w:r>
        <w:rPr>
          <w:color w:val="806000" w:themeColor="accent4" w:themeShade="80"/>
        </w:rPr>
        <w:tab/>
      </w:r>
      <w:r w:rsidRPr="00025FD3">
        <w:rPr>
          <w:b/>
        </w:rPr>
        <w:t xml:space="preserve">Residential               </w:t>
      </w:r>
      <w:r w:rsidRPr="00025FD3">
        <w:rPr>
          <w:b/>
        </w:rPr>
        <w:tab/>
        <w:t xml:space="preserve"> Commercial</w:t>
      </w:r>
    </w:p>
    <w:p w14:paraId="67BF1565" w14:textId="4AA4703B" w:rsidR="00025FD3" w:rsidRDefault="00025FD3" w:rsidP="00025FD3">
      <w:pPr>
        <w:spacing w:after="0" w:afterAutospacing="0"/>
      </w:pPr>
      <w:r>
        <w:t xml:space="preserve">Water                </w:t>
      </w:r>
      <w:r>
        <w:tab/>
      </w:r>
      <w:r>
        <w:tab/>
        <w:t xml:space="preserve">$   </w:t>
      </w:r>
      <w:r w:rsidR="00051E7E">
        <w:t>6.2</w:t>
      </w:r>
      <w:r>
        <w:t>5 m3</w:t>
      </w:r>
      <w:r>
        <w:tab/>
        <w:t xml:space="preserve">         </w:t>
      </w:r>
      <w:r>
        <w:tab/>
        <w:t xml:space="preserve">$   </w:t>
      </w:r>
      <w:r w:rsidR="00051E7E">
        <w:t>6.2</w:t>
      </w:r>
      <w:r>
        <w:t>5 m3</w:t>
      </w:r>
    </w:p>
    <w:p w14:paraId="28A4A194" w14:textId="6E1577EE" w:rsidR="00025FD3" w:rsidRDefault="006527DE" w:rsidP="00025FD3">
      <w:pPr>
        <w:spacing w:after="0" w:afterAutospacing="0"/>
      </w:pPr>
      <w:r>
        <w:t xml:space="preserve">Distribution charge        </w:t>
      </w:r>
      <w:r w:rsidR="00025FD3">
        <w:t xml:space="preserve"> $ 6</w:t>
      </w:r>
      <w:r w:rsidR="00051E7E">
        <w:t>6</w:t>
      </w:r>
      <w:r w:rsidR="00025FD3">
        <w:t>.</w:t>
      </w:r>
      <w:r w:rsidR="00051E7E">
        <w:t>50</w:t>
      </w:r>
      <w:r w:rsidR="00051E7E">
        <w:tab/>
      </w:r>
      <w:r w:rsidR="00025FD3">
        <w:tab/>
        <w:t xml:space="preserve">        </w:t>
      </w:r>
      <w:r w:rsidR="00025FD3">
        <w:tab/>
        <w:t>$ 6</w:t>
      </w:r>
      <w:r w:rsidR="00051E7E">
        <w:t>6.50</w:t>
      </w:r>
    </w:p>
    <w:p w14:paraId="4ED77518" w14:textId="60234360" w:rsidR="00025FD3" w:rsidRDefault="00025FD3" w:rsidP="00025FD3">
      <w:pPr>
        <w:spacing w:after="0" w:afterAutospacing="0"/>
      </w:pPr>
      <w:r>
        <w:t>Sewer</w:t>
      </w:r>
      <w:r>
        <w:tab/>
      </w:r>
      <w:r>
        <w:tab/>
      </w:r>
      <w:r>
        <w:tab/>
        <w:t xml:space="preserve">$ </w:t>
      </w:r>
      <w:r w:rsidR="00051E7E">
        <w:t>40.0</w:t>
      </w:r>
      <w:r w:rsidR="0053204D">
        <w:t xml:space="preserve">0                        </w:t>
      </w:r>
      <w:r w:rsidR="0053204D">
        <w:tab/>
        <w:t xml:space="preserve">$ </w:t>
      </w:r>
      <w:r w:rsidR="00051E7E">
        <w:t>40.0</w:t>
      </w:r>
      <w:r>
        <w:t>0 per unit</w:t>
      </w:r>
      <w:r>
        <w:tab/>
      </w:r>
      <w:r w:rsidR="005F1023">
        <w:t xml:space="preserve"> &amp; other</w:t>
      </w:r>
      <w:r>
        <w:tab/>
      </w:r>
    </w:p>
    <w:p w14:paraId="3AB3FAC0" w14:textId="7FE7E77A" w:rsidR="00025FD3" w:rsidRDefault="00025FD3" w:rsidP="00025FD3">
      <w:pPr>
        <w:spacing w:after="0" w:afterAutospacing="0"/>
      </w:pPr>
      <w:r>
        <w:t>Garbag</w:t>
      </w:r>
      <w:r w:rsidR="005F1023">
        <w:t>e</w:t>
      </w:r>
      <w:r w:rsidR="005F1023">
        <w:tab/>
      </w:r>
      <w:r w:rsidR="005F1023">
        <w:tab/>
        <w:t>$ 4</w:t>
      </w:r>
      <w:r w:rsidR="00051E7E">
        <w:t>4</w:t>
      </w:r>
      <w:r w:rsidR="005F1023">
        <w:t>.00</w:t>
      </w:r>
      <w:r w:rsidR="005F1023">
        <w:tab/>
        <w:t>per container    $106</w:t>
      </w:r>
      <w:r>
        <w:t>.00</w:t>
      </w:r>
    </w:p>
    <w:p w14:paraId="25A77A35" w14:textId="77777777" w:rsidR="00025FD3" w:rsidRDefault="00025FD3" w:rsidP="00025FD3">
      <w:pPr>
        <w:spacing w:after="0" w:afterAutospacing="0"/>
      </w:pPr>
      <w:r>
        <w:t>Recycling</w:t>
      </w:r>
      <w:r>
        <w:tab/>
      </w:r>
      <w:r>
        <w:tab/>
        <w:t>$   9.00</w:t>
      </w:r>
      <w:r>
        <w:tab/>
      </w:r>
      <w:r>
        <w:tab/>
        <w:t xml:space="preserve">              $    9.00</w:t>
      </w:r>
    </w:p>
    <w:p w14:paraId="250810A8" w14:textId="77777777" w:rsidR="00025FD3" w:rsidRDefault="00025FD3" w:rsidP="00025FD3">
      <w:pPr>
        <w:spacing w:after="0" w:afterAutospacing="0"/>
      </w:pPr>
    </w:p>
    <w:p w14:paraId="4173C8DC" w14:textId="77777777" w:rsidR="00025FD3" w:rsidRPr="00025FD3" w:rsidRDefault="00025FD3" w:rsidP="00025FD3">
      <w:pPr>
        <w:spacing w:after="0" w:afterAutospacing="0"/>
        <w:rPr>
          <w:b/>
        </w:rPr>
      </w:pPr>
      <w:r w:rsidRPr="00025FD3">
        <w:rPr>
          <w:b/>
        </w:rPr>
        <w:t xml:space="preserve">  Truck Fill Station</w:t>
      </w:r>
    </w:p>
    <w:p w14:paraId="11ED72DF" w14:textId="77777777" w:rsidR="00025FD3" w:rsidRDefault="00025FD3" w:rsidP="00025FD3">
      <w:pPr>
        <w:spacing w:after="0" w:afterAutospacing="0"/>
      </w:pPr>
    </w:p>
    <w:p w14:paraId="5D5C8B68" w14:textId="3B4D303D" w:rsidR="00025FD3" w:rsidRDefault="00025FD3" w:rsidP="00025FD3">
      <w:pPr>
        <w:spacing w:after="0" w:afterAutospacing="0"/>
      </w:pPr>
      <w:r>
        <w:t>Rate</w:t>
      </w:r>
      <w:r>
        <w:tab/>
        <w:t xml:space="preserve">$ </w:t>
      </w:r>
      <w:r w:rsidR="00051E7E">
        <w:t>9.25</w:t>
      </w:r>
      <w:r>
        <w:t xml:space="preserve"> m3</w:t>
      </w:r>
    </w:p>
    <w:p w14:paraId="425D100A" w14:textId="77777777" w:rsidR="00025FD3" w:rsidRDefault="00025FD3" w:rsidP="00025FD3">
      <w:pPr>
        <w:spacing w:after="0" w:afterAutospacing="0"/>
      </w:pPr>
    </w:p>
    <w:p w14:paraId="073D21C2" w14:textId="77777777" w:rsidR="00025FD3" w:rsidRPr="00BF3947" w:rsidRDefault="00025FD3" w:rsidP="00025FD3">
      <w:pPr>
        <w:spacing w:after="0" w:afterAutospacing="0"/>
        <w:rPr>
          <w:color w:val="833C0B" w:themeColor="accent2" w:themeShade="80"/>
        </w:rPr>
      </w:pPr>
      <w:r w:rsidRPr="00BF3947">
        <w:rPr>
          <w:color w:val="833C0B" w:themeColor="accent2" w:themeShade="80"/>
        </w:rPr>
        <w:t>Opening a utility account</w:t>
      </w:r>
    </w:p>
    <w:p w14:paraId="4F44C5F3" w14:textId="77777777" w:rsidR="00025FD3" w:rsidRDefault="002D1328" w:rsidP="00025FD3">
      <w:pPr>
        <w:pStyle w:val="ListParagraph"/>
        <w:numPr>
          <w:ilvl w:val="0"/>
          <w:numId w:val="4"/>
        </w:numPr>
        <w:spacing w:after="0" w:afterAutospacing="0"/>
      </w:pPr>
      <w:r>
        <w:t>Visit the</w:t>
      </w:r>
      <w:r w:rsidR="00025FD3">
        <w:t xml:space="preserve"> Village Office or call us at 780-323-4270 two business days</w:t>
      </w:r>
    </w:p>
    <w:p w14:paraId="1C6AD724" w14:textId="77777777" w:rsidR="00BF3947" w:rsidRDefault="00BF3947" w:rsidP="00025FD3">
      <w:pPr>
        <w:pStyle w:val="ListParagraph"/>
        <w:spacing w:after="0" w:afterAutospacing="0"/>
      </w:pPr>
      <w:r>
        <w:t>p</w:t>
      </w:r>
      <w:r w:rsidR="00025FD3">
        <w:t>rior to m</w:t>
      </w:r>
      <w:r>
        <w:t>o</w:t>
      </w:r>
      <w:r w:rsidR="00025FD3">
        <w:t>ve in</w:t>
      </w:r>
      <w:r>
        <w:t xml:space="preserve"> </w:t>
      </w:r>
      <w:r w:rsidR="00025FD3">
        <w:t>date</w:t>
      </w:r>
      <w:r>
        <w:t>.</w:t>
      </w:r>
    </w:p>
    <w:p w14:paraId="49CC4E14" w14:textId="0C7DF30F" w:rsidR="00025FD3" w:rsidRDefault="00051E7E" w:rsidP="00BF3947">
      <w:pPr>
        <w:pStyle w:val="ListParagraph"/>
        <w:numPr>
          <w:ilvl w:val="0"/>
          <w:numId w:val="4"/>
        </w:numPr>
        <w:spacing w:after="0" w:afterAutospacing="0"/>
      </w:pPr>
      <w:r>
        <w:t>Accounts will only be open in property owner’s name</w:t>
      </w:r>
    </w:p>
    <w:p w14:paraId="3DDC327A" w14:textId="77777777" w:rsidR="00BF3947" w:rsidRDefault="00BF3947" w:rsidP="00BF3947">
      <w:pPr>
        <w:spacing w:after="0" w:afterAutospacing="0"/>
      </w:pPr>
    </w:p>
    <w:p w14:paraId="43894AA9" w14:textId="77777777" w:rsidR="00BF3947" w:rsidRDefault="00BF3947" w:rsidP="00BF3947">
      <w:pPr>
        <w:spacing w:after="0" w:afterAutospacing="0"/>
        <w:rPr>
          <w:color w:val="833C0B" w:themeColor="accent2" w:themeShade="80"/>
        </w:rPr>
      </w:pPr>
      <w:r>
        <w:rPr>
          <w:color w:val="833C0B" w:themeColor="accent2" w:themeShade="80"/>
        </w:rPr>
        <w:t>Utility Billing</w:t>
      </w:r>
    </w:p>
    <w:p w14:paraId="05021528" w14:textId="77777777" w:rsidR="00BF3947" w:rsidRDefault="00BF3947" w:rsidP="00BF3947">
      <w:pPr>
        <w:spacing w:after="0" w:afterAutospacing="0"/>
        <w:rPr>
          <w:color w:val="833C0B" w:themeColor="accent2" w:themeShade="80"/>
        </w:rPr>
      </w:pPr>
    </w:p>
    <w:p w14:paraId="3BF25841" w14:textId="77777777" w:rsidR="00BF3947" w:rsidRDefault="00BF3947" w:rsidP="00BF3947">
      <w:pPr>
        <w:pStyle w:val="ListParagraph"/>
        <w:numPr>
          <w:ilvl w:val="0"/>
          <w:numId w:val="4"/>
        </w:numPr>
        <w:spacing w:after="0" w:afterAutospacing="0"/>
      </w:pPr>
      <w:r>
        <w:t xml:space="preserve">Utility bills are mailed out the first week </w:t>
      </w:r>
      <w:r w:rsidR="00B9446C">
        <w:t xml:space="preserve">of every two (2) months are </w:t>
      </w:r>
      <w:r>
        <w:t xml:space="preserve">due </w:t>
      </w:r>
    </w:p>
    <w:p w14:paraId="5B307C58" w14:textId="77777777" w:rsidR="00BF3947" w:rsidRDefault="00BF3947" w:rsidP="00BF3947">
      <w:pPr>
        <w:pStyle w:val="ListParagraph"/>
        <w:spacing w:after="0" w:afterAutospacing="0"/>
      </w:pPr>
      <w:r>
        <w:t>on the last day of that month.</w:t>
      </w:r>
    </w:p>
    <w:p w14:paraId="6E1F27CA" w14:textId="77777777" w:rsidR="00BF3947" w:rsidRDefault="00BF3947" w:rsidP="00BF3947">
      <w:pPr>
        <w:pStyle w:val="ListParagraph"/>
        <w:spacing w:after="0" w:afterAutospacing="0"/>
      </w:pPr>
    </w:p>
    <w:p w14:paraId="3C4658D5" w14:textId="77777777" w:rsidR="00BF3947" w:rsidRDefault="00BF3947" w:rsidP="00BF3947">
      <w:pPr>
        <w:pStyle w:val="ListParagraph"/>
        <w:spacing w:after="0" w:afterAutospacing="0"/>
        <w:ind w:left="-142"/>
        <w:rPr>
          <w:color w:val="833C0B" w:themeColor="accent2" w:themeShade="80"/>
        </w:rPr>
      </w:pPr>
      <w:r>
        <w:rPr>
          <w:color w:val="833C0B" w:themeColor="accent2" w:themeShade="80"/>
        </w:rPr>
        <w:t>Payment Options</w:t>
      </w:r>
    </w:p>
    <w:p w14:paraId="71CAC54F" w14:textId="77777777" w:rsidR="00BF3947" w:rsidRDefault="00BF3947" w:rsidP="00BF3947">
      <w:pPr>
        <w:pStyle w:val="ListParagraph"/>
        <w:numPr>
          <w:ilvl w:val="0"/>
          <w:numId w:val="4"/>
        </w:numPr>
        <w:spacing w:after="0" w:afterAutospacing="0"/>
      </w:pPr>
      <w:r>
        <w:t>In person at the Village Office by cash or cheque</w:t>
      </w:r>
    </w:p>
    <w:p w14:paraId="0B00510D" w14:textId="77777777" w:rsidR="00BF3947" w:rsidRDefault="00BF3947" w:rsidP="00BF3947">
      <w:pPr>
        <w:pStyle w:val="ListParagraph"/>
        <w:numPr>
          <w:ilvl w:val="0"/>
          <w:numId w:val="4"/>
        </w:numPr>
        <w:spacing w:after="0" w:afterAutospacing="0"/>
      </w:pPr>
      <w:r>
        <w:t>By mail</w:t>
      </w:r>
    </w:p>
    <w:p w14:paraId="26322230" w14:textId="77777777" w:rsidR="00BF3947" w:rsidRDefault="00BF3947" w:rsidP="00BF3947">
      <w:pPr>
        <w:pStyle w:val="ListParagraph"/>
        <w:numPr>
          <w:ilvl w:val="0"/>
          <w:numId w:val="4"/>
        </w:numPr>
        <w:spacing w:after="0" w:afterAutospacing="0"/>
      </w:pPr>
      <w:r>
        <w:t>Internet and telephone banking at most banks</w:t>
      </w:r>
    </w:p>
    <w:p w14:paraId="6C564355" w14:textId="77777777" w:rsidR="00BF3947" w:rsidRDefault="00BF3947" w:rsidP="00BF3947">
      <w:pPr>
        <w:spacing w:after="0" w:afterAutospacing="0"/>
      </w:pPr>
    </w:p>
    <w:p w14:paraId="4462010D" w14:textId="77777777" w:rsidR="00BF3947" w:rsidRDefault="00BF3947" w:rsidP="00BF3947">
      <w:pPr>
        <w:spacing w:after="0" w:afterAutospacing="0"/>
        <w:rPr>
          <w:color w:val="833C0B" w:themeColor="accent2" w:themeShade="80"/>
        </w:rPr>
      </w:pPr>
      <w:r>
        <w:rPr>
          <w:color w:val="833C0B" w:themeColor="accent2" w:themeShade="80"/>
        </w:rPr>
        <w:t>Late Payment</w:t>
      </w:r>
    </w:p>
    <w:p w14:paraId="7ECF1C39" w14:textId="77777777" w:rsidR="00BF3947" w:rsidRPr="00BF3947" w:rsidRDefault="00BF3947" w:rsidP="00BF3947">
      <w:pPr>
        <w:spacing w:after="0" w:afterAutospacing="0"/>
        <w:rPr>
          <w:b/>
        </w:rPr>
      </w:pPr>
      <w:r>
        <w:rPr>
          <w:color w:val="833C0B" w:themeColor="accent2" w:themeShade="80"/>
        </w:rPr>
        <w:t xml:space="preserve">  </w:t>
      </w:r>
      <w:r>
        <w:rPr>
          <w:b/>
          <w:color w:val="833C0B" w:themeColor="accent2" w:themeShade="80"/>
        </w:rPr>
        <w:t xml:space="preserve">  </w:t>
      </w:r>
      <w:r>
        <w:rPr>
          <w:b/>
        </w:rPr>
        <w:t>Penalty</w:t>
      </w:r>
    </w:p>
    <w:p w14:paraId="6A7AA201" w14:textId="77777777" w:rsidR="00BF3947" w:rsidRDefault="00BF3947" w:rsidP="00BF3947">
      <w:pPr>
        <w:pStyle w:val="ListParagraph"/>
        <w:numPr>
          <w:ilvl w:val="0"/>
          <w:numId w:val="9"/>
        </w:numPr>
        <w:spacing w:after="0" w:afterAutospacing="0"/>
      </w:pPr>
      <w:r>
        <w:t>A 1.5% penalty is applied on utility accounts that remain unpaid after the due date.</w:t>
      </w:r>
    </w:p>
    <w:p w14:paraId="7DA5DE65" w14:textId="77777777" w:rsidR="00BF3947" w:rsidRDefault="00BF3947" w:rsidP="00BF3947">
      <w:pPr>
        <w:spacing w:after="0" w:afterAutospacing="0"/>
      </w:pPr>
    </w:p>
    <w:p w14:paraId="5F51C752" w14:textId="77777777" w:rsidR="00BF3947" w:rsidRDefault="00BF3947" w:rsidP="00BF3947">
      <w:pPr>
        <w:spacing w:after="0" w:afterAutospacing="0"/>
        <w:rPr>
          <w:b/>
        </w:rPr>
      </w:pPr>
      <w:r>
        <w:t xml:space="preserve">   </w:t>
      </w:r>
      <w:r>
        <w:rPr>
          <w:b/>
        </w:rPr>
        <w:t>Water Disconnection</w:t>
      </w:r>
    </w:p>
    <w:p w14:paraId="5F586DBA" w14:textId="77777777" w:rsidR="00BF3947" w:rsidRPr="00BF3947" w:rsidRDefault="00BF3947" w:rsidP="00BF3947">
      <w:pPr>
        <w:pStyle w:val="ListParagraph"/>
        <w:numPr>
          <w:ilvl w:val="0"/>
          <w:numId w:val="9"/>
        </w:numPr>
        <w:spacing w:after="0" w:afterAutospacing="0"/>
        <w:rPr>
          <w:b/>
        </w:rPr>
      </w:pPr>
      <w:r>
        <w:t>Services will be disconnected to any customer whose utility bill remains unpaid for 60 days</w:t>
      </w:r>
    </w:p>
    <w:p w14:paraId="5E7669B6" w14:textId="77777777" w:rsidR="00BF3947" w:rsidRDefault="00A71C4E" w:rsidP="00BF3947">
      <w:pPr>
        <w:pStyle w:val="ListParagraph"/>
        <w:spacing w:after="0" w:afterAutospacing="0"/>
      </w:pPr>
      <w:r>
        <w:t xml:space="preserve">from </w:t>
      </w:r>
      <w:r w:rsidR="00BF3947">
        <w:t>the date of billing.</w:t>
      </w:r>
    </w:p>
    <w:p w14:paraId="7FC24F98" w14:textId="415CACA5" w:rsidR="00BF3947" w:rsidRPr="00BF3947" w:rsidRDefault="00051E7E" w:rsidP="00BF3947">
      <w:pPr>
        <w:pStyle w:val="ListParagraph"/>
        <w:numPr>
          <w:ilvl w:val="0"/>
          <w:numId w:val="9"/>
        </w:numPr>
        <w:spacing w:after="0" w:afterAutospacing="0"/>
      </w:pPr>
      <w:r>
        <w:t>A reconnection fee will be applied.</w:t>
      </w:r>
    </w:p>
    <w:p w14:paraId="5C746A4F" w14:textId="77777777" w:rsidR="00BF3947" w:rsidRDefault="00BF3947" w:rsidP="00BF3947">
      <w:pPr>
        <w:spacing w:after="0" w:afterAutospacing="0"/>
      </w:pPr>
    </w:p>
    <w:p w14:paraId="791F4EB5" w14:textId="77777777" w:rsidR="00673B14" w:rsidRDefault="00673B14" w:rsidP="00BF3947">
      <w:pPr>
        <w:spacing w:after="0" w:afterAutospacing="0"/>
        <w:rPr>
          <w:color w:val="833C0B" w:themeColor="accent2" w:themeShade="80"/>
        </w:rPr>
      </w:pPr>
      <w:r>
        <w:rPr>
          <w:color w:val="833C0B" w:themeColor="accent2" w:themeShade="80"/>
        </w:rPr>
        <w:t>Moving</w:t>
      </w:r>
    </w:p>
    <w:p w14:paraId="411B792E" w14:textId="77777777" w:rsidR="00673B14" w:rsidRDefault="00673B14" w:rsidP="00673B14">
      <w:pPr>
        <w:pStyle w:val="ListParagraph"/>
        <w:numPr>
          <w:ilvl w:val="0"/>
          <w:numId w:val="9"/>
        </w:numPr>
        <w:spacing w:after="0" w:afterAutospacing="0"/>
      </w:pPr>
      <w:r>
        <w:t>It is your responsibility to contact the Village Office, two business days prior, with your move-out date, and if applicable your new mailing address.</w:t>
      </w:r>
    </w:p>
    <w:p w14:paraId="5604A443" w14:textId="77777777" w:rsidR="00673B14" w:rsidRDefault="00673B14" w:rsidP="00673B14">
      <w:pPr>
        <w:pStyle w:val="ListParagraph"/>
        <w:numPr>
          <w:ilvl w:val="0"/>
          <w:numId w:val="9"/>
        </w:numPr>
        <w:spacing w:after="0" w:afterAutospacing="0"/>
      </w:pPr>
      <w:r>
        <w:t>You will be responsible for all utility charges up to the move-out-date or the date the Village was notified, whichever is later.</w:t>
      </w:r>
    </w:p>
    <w:p w14:paraId="0B1E9448" w14:textId="5C600AA5" w:rsidR="00673B14" w:rsidRPr="00673B14" w:rsidRDefault="00673B14" w:rsidP="00051E7E">
      <w:pPr>
        <w:spacing w:after="0" w:afterAutospacing="0"/>
        <w:ind w:left="360"/>
      </w:pPr>
    </w:p>
    <w:p w14:paraId="2F2B3DE3" w14:textId="77777777" w:rsidR="00BF3947" w:rsidRDefault="00BF3947" w:rsidP="00BF3947">
      <w:pPr>
        <w:pStyle w:val="ListParagraph"/>
        <w:spacing w:after="0" w:afterAutospacing="0"/>
        <w:ind w:left="1440"/>
        <w:rPr>
          <w:color w:val="833C0B" w:themeColor="accent2" w:themeShade="80"/>
        </w:rPr>
      </w:pPr>
    </w:p>
    <w:p w14:paraId="28F1FBFE" w14:textId="77777777" w:rsidR="00BF3947" w:rsidRPr="00BF3947" w:rsidRDefault="00BF3947" w:rsidP="00BF3947">
      <w:pPr>
        <w:pStyle w:val="ListParagraph"/>
        <w:spacing w:after="0" w:afterAutospacing="0"/>
        <w:ind w:left="2160"/>
      </w:pPr>
    </w:p>
    <w:p w14:paraId="665D0089" w14:textId="77777777" w:rsidR="00BF3947" w:rsidRPr="00BF3947" w:rsidRDefault="00BF3947" w:rsidP="00BF3947">
      <w:pPr>
        <w:spacing w:after="0" w:afterAutospacing="0"/>
        <w:rPr>
          <w:color w:val="833C0B" w:themeColor="accent2" w:themeShade="80"/>
        </w:rPr>
      </w:pPr>
    </w:p>
    <w:sectPr w:rsidR="00BF3947" w:rsidRPr="00BF39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F3B"/>
    <w:multiLevelType w:val="hybridMultilevel"/>
    <w:tmpl w:val="0C684E3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B17A8"/>
    <w:multiLevelType w:val="hybridMultilevel"/>
    <w:tmpl w:val="83CEFF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3D78"/>
    <w:multiLevelType w:val="hybridMultilevel"/>
    <w:tmpl w:val="E124A20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A00FCE"/>
    <w:multiLevelType w:val="hybridMultilevel"/>
    <w:tmpl w:val="2E862A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F06F3"/>
    <w:multiLevelType w:val="hybridMultilevel"/>
    <w:tmpl w:val="96C0BB3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3159CB"/>
    <w:multiLevelType w:val="hybridMultilevel"/>
    <w:tmpl w:val="0C4C3F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94426"/>
    <w:multiLevelType w:val="hybridMultilevel"/>
    <w:tmpl w:val="655E32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3096D"/>
    <w:multiLevelType w:val="hybridMultilevel"/>
    <w:tmpl w:val="B1ACB8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30024"/>
    <w:multiLevelType w:val="hybridMultilevel"/>
    <w:tmpl w:val="4FD64B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3"/>
    <w:rsid w:val="00021CF6"/>
    <w:rsid w:val="00025FD3"/>
    <w:rsid w:val="00051E7E"/>
    <w:rsid w:val="002D1328"/>
    <w:rsid w:val="0053204D"/>
    <w:rsid w:val="005F1023"/>
    <w:rsid w:val="00620C4A"/>
    <w:rsid w:val="006527DE"/>
    <w:rsid w:val="00673B14"/>
    <w:rsid w:val="0068060C"/>
    <w:rsid w:val="007D00E0"/>
    <w:rsid w:val="00A71C4E"/>
    <w:rsid w:val="00AF4CA1"/>
    <w:rsid w:val="00B9446C"/>
    <w:rsid w:val="00B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30181"/>
  <w15:chartTrackingRefBased/>
  <w15:docId w15:val="{F1AED78E-6E38-46F8-BBAA-FC2BBE34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0" w:afterAutospacing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girouxvl@outlook.com</cp:lastModifiedBy>
  <cp:revision>13</cp:revision>
  <dcterms:created xsi:type="dcterms:W3CDTF">2018-02-09T18:19:00Z</dcterms:created>
  <dcterms:modified xsi:type="dcterms:W3CDTF">2025-01-22T17:21:00Z</dcterms:modified>
</cp:coreProperties>
</file>